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AEC" w:rsidRPr="00AF30BA" w:rsidRDefault="00661520" w:rsidP="00212E2A">
      <w:pPr>
        <w:jc w:val="center"/>
        <w:rPr>
          <w:sz w:val="28"/>
          <w:szCs w:val="28"/>
        </w:rPr>
      </w:pPr>
      <w:r>
        <w:rPr>
          <w:sz w:val="28"/>
          <w:szCs w:val="28"/>
        </w:rPr>
        <w:t>Grafisk løsning af ligninger med Geogebra</w:t>
      </w:r>
    </w:p>
    <w:p w:rsidR="00212E2A" w:rsidRDefault="00212E2A">
      <w:proofErr w:type="spellStart"/>
      <w:r>
        <w:t>Geogebra</w:t>
      </w:r>
      <w:proofErr w:type="spellEnd"/>
      <w:r>
        <w:t xml:space="preserve"> er et supersmart matematikprogram, som har to store fordele: Det kan </w:t>
      </w:r>
      <w:r w:rsidR="00302C3C">
        <w:t xml:space="preserve">køres </w:t>
      </w:r>
      <w:r w:rsidR="00E665EE">
        <w:t xml:space="preserve">umiddelbart </w:t>
      </w:r>
      <w:r w:rsidR="00302C3C">
        <w:t>på enhver computer med netadgang</w:t>
      </w:r>
      <w:r w:rsidR="00E665EE">
        <w:t xml:space="preserve">, og det er gratis. </w:t>
      </w:r>
      <w:proofErr w:type="spellStart"/>
      <w:r w:rsidR="00D54305">
        <w:t>Geogebra</w:t>
      </w:r>
      <w:proofErr w:type="spellEnd"/>
      <w:r w:rsidR="00D54305">
        <w:t xml:space="preserve"> har mange faciliteter, og denne øvelse er kun en introduktion til nogle få af dem.</w:t>
      </w:r>
    </w:p>
    <w:p w:rsidR="00212E2A" w:rsidRPr="009F2876" w:rsidRDefault="00516F09" w:rsidP="009F2876">
      <w:pPr>
        <w:spacing w:line="240" w:lineRule="auto"/>
        <w:rPr>
          <w:b/>
          <w:sz w:val="24"/>
          <w:szCs w:val="24"/>
        </w:rPr>
      </w:pPr>
      <w:r w:rsidRPr="009F2876">
        <w:rPr>
          <w:b/>
          <w:sz w:val="24"/>
          <w:szCs w:val="24"/>
        </w:rPr>
        <w:t xml:space="preserve">Start af </w:t>
      </w:r>
      <w:proofErr w:type="spellStart"/>
      <w:r w:rsidRPr="009F2876">
        <w:rPr>
          <w:b/>
          <w:sz w:val="24"/>
          <w:szCs w:val="24"/>
        </w:rPr>
        <w:t>Geogebra</w:t>
      </w:r>
      <w:proofErr w:type="spellEnd"/>
    </w:p>
    <w:p w:rsidR="00212E2A" w:rsidRDefault="00AF30BA" w:rsidP="00516F09">
      <w:pPr>
        <w:pStyle w:val="Listeafsnit"/>
        <w:numPr>
          <w:ilvl w:val="0"/>
          <w:numId w:val="1"/>
        </w:numPr>
      </w:pPr>
      <w:r>
        <w:rPr>
          <w:noProof/>
          <w:lang w:eastAsia="da-DK"/>
        </w:rPr>
        <w:drawing>
          <wp:anchor distT="0" distB="0" distL="114300" distR="114300" simplePos="0" relativeHeight="251658240" behindDoc="0" locked="0" layoutInCell="1" allowOverlap="1">
            <wp:simplePos x="0" y="0"/>
            <wp:positionH relativeFrom="column">
              <wp:posOffset>3857625</wp:posOffset>
            </wp:positionH>
            <wp:positionV relativeFrom="paragraph">
              <wp:posOffset>165735</wp:posOffset>
            </wp:positionV>
            <wp:extent cx="1551940" cy="540385"/>
            <wp:effectExtent l="1905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551940" cy="540385"/>
                    </a:xfrm>
                    <a:prstGeom prst="rect">
                      <a:avLst/>
                    </a:prstGeom>
                    <a:noFill/>
                    <a:ln w="9525">
                      <a:noFill/>
                      <a:miter lim="800000"/>
                      <a:headEnd/>
                      <a:tailEnd/>
                    </a:ln>
                  </pic:spPr>
                </pic:pic>
              </a:graphicData>
            </a:graphic>
          </wp:anchor>
        </w:drawing>
      </w:r>
      <w:r w:rsidR="00212E2A">
        <w:t>Start din browser (fx Internet Explorer).</w:t>
      </w:r>
    </w:p>
    <w:p w:rsidR="00212E2A" w:rsidRDefault="00212E2A" w:rsidP="00516F09">
      <w:pPr>
        <w:pStyle w:val="Listeafsnit"/>
        <w:numPr>
          <w:ilvl w:val="0"/>
          <w:numId w:val="1"/>
        </w:numPr>
      </w:pPr>
      <w:r>
        <w:t xml:space="preserve">Gå til adressen </w:t>
      </w:r>
      <w:hyperlink r:id="rId7" w:history="1">
        <w:r w:rsidRPr="00B223C7">
          <w:rPr>
            <w:rStyle w:val="Hyperlink"/>
          </w:rPr>
          <w:t>www.geogebra.org</w:t>
        </w:r>
      </w:hyperlink>
      <w:r w:rsidR="00AF30BA">
        <w:t xml:space="preserve"> </w:t>
      </w:r>
    </w:p>
    <w:p w:rsidR="00516F09" w:rsidRDefault="00212E2A" w:rsidP="00516F09">
      <w:pPr>
        <w:pStyle w:val="Listeafsnit"/>
        <w:numPr>
          <w:ilvl w:val="0"/>
          <w:numId w:val="1"/>
        </w:numPr>
      </w:pPr>
      <w:r>
        <w:t>Tryk på knappen Download og derefter på knappen Webstart</w:t>
      </w:r>
    </w:p>
    <w:p w:rsidR="00212E2A" w:rsidRDefault="00212E2A" w:rsidP="00516F09">
      <w:pPr>
        <w:pStyle w:val="Listeafsnit"/>
        <w:numPr>
          <w:ilvl w:val="0"/>
          <w:numId w:val="1"/>
        </w:numPr>
      </w:pPr>
      <w:r>
        <w:t xml:space="preserve"> </w:t>
      </w:r>
      <w:proofErr w:type="spellStart"/>
      <w:r w:rsidR="00AF30BA">
        <w:t>Geogebra</w:t>
      </w:r>
      <w:proofErr w:type="spellEnd"/>
      <w:r w:rsidR="00AF30BA">
        <w:t xml:space="preserve"> skulle nu gerne starte og være klar til brug</w:t>
      </w:r>
    </w:p>
    <w:p w:rsidR="00AF30BA" w:rsidRDefault="009A52C0" w:rsidP="00AF30BA">
      <w:r>
        <w:rPr>
          <w:noProof/>
          <w:lang w:eastAsia="da-DK"/>
        </w:rPr>
        <w:pict>
          <v:shapetype id="_x0000_t32" coordsize="21600,21600" o:spt="32" o:oned="t" path="m,l21600,21600e" filled="f">
            <v:path arrowok="t" fillok="f" o:connecttype="none"/>
            <o:lock v:ext="edit" shapetype="t"/>
          </v:shapetype>
          <v:shape id="_x0000_s1035" type="#_x0000_t32" style="position:absolute;margin-left:151.7pt;margin-top:41.15pt;width:33.95pt;height:19.8pt;flip:x y;z-index:251668480" o:connectortype="straight">
            <v:stroke endarrow="block"/>
          </v:shape>
        </w:pict>
      </w:r>
      <w:r>
        <w:rPr>
          <w:noProof/>
        </w:rPr>
        <w:pict>
          <v:shapetype id="_x0000_t202" coordsize="21600,21600" o:spt="202" path="m,l,21600r21600,l21600,xe">
            <v:stroke joinstyle="miter"/>
            <v:path gradientshapeok="t" o:connecttype="rect"/>
          </v:shapetype>
          <v:shape id="_x0000_s1031" type="#_x0000_t202" style="position:absolute;margin-left:191.2pt;margin-top:52.4pt;width:56.35pt;height:23.25pt;z-index:251664384;mso-width-relative:margin;mso-height-relative:margin">
            <v:textbox>
              <w:txbxContent>
                <w:p w:rsidR="00D7745F" w:rsidRDefault="00D7745F">
                  <w:r>
                    <w:t>Knapper</w:t>
                  </w:r>
                </w:p>
              </w:txbxContent>
            </v:textbox>
          </v:shape>
        </w:pict>
      </w:r>
      <w:r>
        <w:rPr>
          <w:noProof/>
          <w:lang w:eastAsia="da-DK"/>
        </w:rPr>
        <w:pict>
          <v:shape id="_x0000_s1034" type="#_x0000_t32" style="position:absolute;margin-left:155.25pt;margin-top:309.9pt;width:30.4pt;height:14.7pt;flip:x;z-index:251667456" o:connectortype="straight">
            <v:stroke endarrow="block"/>
          </v:shape>
        </w:pict>
      </w:r>
      <w:r>
        <w:rPr>
          <w:noProof/>
        </w:rPr>
        <w:pict>
          <v:shape id="_x0000_s1033" type="#_x0000_t202" style="position:absolute;margin-left:168.85pt;margin-top:283.4pt;width:60.9pt;height:23.95pt;z-index:251666432;mso-width-relative:margin;mso-height-relative:margin">
            <v:textbox>
              <w:txbxContent>
                <w:p w:rsidR="00D7745F" w:rsidRDefault="00D7745F">
                  <w:r>
                    <w:t>Inputlinje</w:t>
                  </w:r>
                </w:p>
              </w:txbxContent>
            </v:textbox>
          </v:shape>
        </w:pict>
      </w:r>
      <w:r>
        <w:rPr>
          <w:noProof/>
        </w:rPr>
        <w:pict>
          <v:shape id="_x0000_s1029" type="#_x0000_t202" style="position:absolute;margin-left:277.95pt;margin-top:97.5pt;width:69.1pt;height:25.3pt;z-index:251660288;mso-width-relative:margin;mso-height-relative:margin">
            <v:textbox>
              <w:txbxContent>
                <w:p w:rsidR="00D7745F" w:rsidRDefault="00D7745F">
                  <w:r>
                    <w:t>Grafvindue</w:t>
                  </w:r>
                </w:p>
              </w:txbxContent>
            </v:textbox>
          </v:shape>
        </w:pict>
      </w:r>
      <w:r>
        <w:rPr>
          <w:noProof/>
        </w:rPr>
        <w:pict>
          <v:shape id="_x0000_s1030" type="#_x0000_t202" style="position:absolute;margin-left:18.35pt;margin-top:101.3pt;width:99.9pt;height:26.05pt;z-index:251662336;mso-width-relative:margin;mso-height-relative:margin">
            <v:textbox>
              <w:txbxContent>
                <w:p w:rsidR="00D7745F" w:rsidRDefault="00D7745F">
                  <w:r>
                    <w:t>Algebravindue</w:t>
                  </w:r>
                </w:p>
              </w:txbxContent>
            </v:textbox>
          </v:shape>
        </w:pict>
      </w:r>
      <w:r w:rsidR="00AF30BA">
        <w:rPr>
          <w:noProof/>
          <w:lang w:eastAsia="da-DK"/>
        </w:rPr>
        <w:drawing>
          <wp:inline distT="0" distB="0" distL="0" distR="0">
            <wp:extent cx="6120130" cy="4249362"/>
            <wp:effectExtent l="1905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120130" cy="4249362"/>
                    </a:xfrm>
                    <a:prstGeom prst="rect">
                      <a:avLst/>
                    </a:prstGeom>
                    <a:noFill/>
                    <a:ln w="9525">
                      <a:noFill/>
                      <a:miter lim="800000"/>
                      <a:headEnd/>
                      <a:tailEnd/>
                    </a:ln>
                  </pic:spPr>
                </pic:pic>
              </a:graphicData>
            </a:graphic>
          </wp:inline>
        </w:drawing>
      </w:r>
    </w:p>
    <w:p w:rsidR="00212E2A" w:rsidRDefault="00CA0B0A">
      <w:r>
        <w:t>Vinduets hovedflade er inddelt i algebravinduet til venstre og grafvinduet til højre. Punkter</w:t>
      </w:r>
      <w:r w:rsidR="00B4247A">
        <w:t>,</w:t>
      </w:r>
      <w:r>
        <w:t xml:space="preserve"> linjer osv. vil kunne ses begge steder</w:t>
      </w:r>
      <w:r w:rsidR="00B4247A">
        <w:t>. I grafvinduet kan man fx flytte rundt på de forskellige objekter, mens man i algebravinduet fx let ”tænder” og ”slukker” for objekterne.</w:t>
      </w:r>
    </w:p>
    <w:p w:rsidR="00212E2A" w:rsidRDefault="00B4247A">
      <w:r>
        <w:t>Øverst i vinduet ses en værktøjslinje med en række knapper, som bruges, når man skal lave nye objekter. Læg mærke til den lille pil i nederste højre hjørne af hver knap. Ved tryk på den vises en række yderligere knapper.</w:t>
      </w:r>
    </w:p>
    <w:p w:rsidR="00B4247A" w:rsidRDefault="00B4247A">
      <w:r>
        <w:t>Nederst i vinduet ses inputlinjen, hvor man kan skrive kommandoer</w:t>
      </w:r>
      <w:r w:rsidR="009F2876">
        <w:t>.</w:t>
      </w:r>
    </w:p>
    <w:p w:rsidR="00D7745F" w:rsidRPr="006A5E39" w:rsidRDefault="00D7745F" w:rsidP="009F2876">
      <w:pPr>
        <w:spacing w:line="240" w:lineRule="auto"/>
        <w:rPr>
          <w:b/>
          <w:sz w:val="24"/>
          <w:szCs w:val="24"/>
        </w:rPr>
      </w:pPr>
      <w:r w:rsidRPr="006A5E39">
        <w:rPr>
          <w:b/>
          <w:sz w:val="24"/>
          <w:szCs w:val="24"/>
        </w:rPr>
        <w:lastRenderedPageBreak/>
        <w:t>Punkter</w:t>
      </w:r>
    </w:p>
    <w:p w:rsidR="00D7745F" w:rsidRDefault="00D7745F" w:rsidP="00D7745F">
      <w:pPr>
        <w:pStyle w:val="Listeafsnit"/>
        <w:numPr>
          <w:ilvl w:val="0"/>
          <w:numId w:val="3"/>
        </w:numPr>
      </w:pPr>
      <w:r>
        <w:t xml:space="preserve">Vælg </w:t>
      </w:r>
      <w:r w:rsidR="006A5E39">
        <w:t>knappen</w:t>
      </w:r>
      <w:r>
        <w:t xml:space="preserve"> ”nyt punkt” og klik på tegnefladen</w:t>
      </w:r>
      <w:r w:rsidR="00145A21">
        <w:t xml:space="preserve"> (punktets koordinater kan ses i algebravinduet)</w:t>
      </w:r>
      <w:r>
        <w:t>.</w:t>
      </w:r>
    </w:p>
    <w:p w:rsidR="00D7745F" w:rsidRDefault="00D7745F" w:rsidP="00D7745F">
      <w:pPr>
        <w:pStyle w:val="Listeafsnit"/>
        <w:numPr>
          <w:ilvl w:val="0"/>
          <w:numId w:val="3"/>
        </w:numPr>
        <w:spacing w:after="0" w:line="240" w:lineRule="auto"/>
      </w:pPr>
      <w:r>
        <w:t xml:space="preserve">Skriv f.eks. A=(5,2) i </w:t>
      </w:r>
      <w:proofErr w:type="spellStart"/>
      <w:r>
        <w:t>formellinien</w:t>
      </w:r>
      <w:proofErr w:type="spellEnd"/>
      <w:r>
        <w:t>.</w:t>
      </w:r>
    </w:p>
    <w:p w:rsidR="00D7745F" w:rsidRDefault="00D7745F" w:rsidP="006A5E39">
      <w:pPr>
        <w:pStyle w:val="Listeafsnit"/>
        <w:numPr>
          <w:ilvl w:val="0"/>
          <w:numId w:val="3"/>
        </w:numPr>
        <w:spacing w:after="0" w:line="360" w:lineRule="auto"/>
      </w:pPr>
      <w:r>
        <w:t>Relativt til andre punkter ved f.eks. at skrive B=A+(2,3).</w:t>
      </w:r>
    </w:p>
    <w:p w:rsidR="00D7745F" w:rsidRDefault="00D7745F" w:rsidP="006A5E39">
      <w:pPr>
        <w:spacing w:line="360" w:lineRule="auto"/>
      </w:pPr>
      <w:r>
        <w:t>Prøv alle tre måder at lave punkter på.</w:t>
      </w:r>
    </w:p>
    <w:p w:rsidR="00D7745F" w:rsidRPr="006A5E39" w:rsidRDefault="006A5E39" w:rsidP="009F2876">
      <w:pPr>
        <w:spacing w:line="240" w:lineRule="auto"/>
        <w:rPr>
          <w:b/>
          <w:sz w:val="24"/>
          <w:szCs w:val="24"/>
        </w:rPr>
      </w:pPr>
      <w:r w:rsidRPr="006A5E39">
        <w:rPr>
          <w:b/>
          <w:sz w:val="24"/>
          <w:szCs w:val="24"/>
        </w:rPr>
        <w:t>Linjer</w:t>
      </w:r>
    </w:p>
    <w:p w:rsidR="006A5E39" w:rsidRDefault="006A5E39" w:rsidP="006A5E39">
      <w:pPr>
        <w:numPr>
          <w:ilvl w:val="0"/>
          <w:numId w:val="4"/>
        </w:numPr>
        <w:spacing w:after="0" w:line="240" w:lineRule="auto"/>
      </w:pPr>
      <w:r>
        <w:t xml:space="preserve">Vælg </w:t>
      </w:r>
      <w:r w:rsidR="00145A21">
        <w:t xml:space="preserve">knappen </w:t>
      </w:r>
      <w:r>
        <w:t>”linje gennem to punkter” og klik derefter på to punkter på tegnefladen.</w:t>
      </w:r>
    </w:p>
    <w:p w:rsidR="006A5E39" w:rsidRDefault="006A5E39" w:rsidP="006A5E39">
      <w:pPr>
        <w:numPr>
          <w:ilvl w:val="0"/>
          <w:numId w:val="4"/>
        </w:numPr>
        <w:spacing w:after="0" w:line="240" w:lineRule="auto"/>
      </w:pPr>
      <w:r>
        <w:t>Skriv f.eks. linje[</w:t>
      </w:r>
      <w:proofErr w:type="gramStart"/>
      <w:r>
        <w:t>A,B</w:t>
      </w:r>
      <w:proofErr w:type="gramEnd"/>
      <w:r>
        <w:t>] i formellinjen.</w:t>
      </w:r>
    </w:p>
    <w:p w:rsidR="006A5E39" w:rsidRDefault="006A5E39" w:rsidP="006A5E39">
      <w:pPr>
        <w:numPr>
          <w:ilvl w:val="0"/>
          <w:numId w:val="4"/>
        </w:numPr>
        <w:spacing w:after="0" w:line="240" w:lineRule="auto"/>
      </w:pPr>
      <w:r>
        <w:t>Skriv f.eks. y=5 (vandret linje) eller x=7 (lodret linje) i formellinjen.</w:t>
      </w:r>
    </w:p>
    <w:p w:rsidR="006A5E39" w:rsidRDefault="006A5E39" w:rsidP="006A5E39">
      <w:pPr>
        <w:numPr>
          <w:ilvl w:val="0"/>
          <w:numId w:val="4"/>
        </w:numPr>
        <w:spacing w:after="0" w:line="240" w:lineRule="auto"/>
      </w:pPr>
      <w:r>
        <w:t xml:space="preserve">En linje, der står vinkelret på en anden linje, laves ved at vælge ikonet ”Vinkelret linje” og klikke på et punkt og en </w:t>
      </w:r>
      <w:proofErr w:type="spellStart"/>
      <w:r>
        <w:t>linie</w:t>
      </w:r>
      <w:proofErr w:type="spellEnd"/>
      <w:r>
        <w:t>.</w:t>
      </w:r>
    </w:p>
    <w:p w:rsidR="006A5E39" w:rsidRDefault="006A5E39" w:rsidP="006A5E39">
      <w:pPr>
        <w:numPr>
          <w:ilvl w:val="0"/>
          <w:numId w:val="4"/>
        </w:numPr>
        <w:spacing w:after="0" w:line="240" w:lineRule="auto"/>
        <w:ind w:left="357" w:hanging="357"/>
      </w:pPr>
      <w:r>
        <w:t>En linje, der er parallel med en anden linje, laves ved at vælge ikonet ”Parallel linje” og klikke på et punkt og en lin</w:t>
      </w:r>
      <w:r w:rsidR="009F2876">
        <w:t>j</w:t>
      </w:r>
      <w:r>
        <w:t>e.</w:t>
      </w:r>
    </w:p>
    <w:p w:rsidR="006A5E39" w:rsidRDefault="006A5E39" w:rsidP="00FF393B">
      <w:pPr>
        <w:spacing w:after="0" w:line="240" w:lineRule="auto"/>
        <w:ind w:left="357"/>
      </w:pPr>
    </w:p>
    <w:p w:rsidR="006A5E39" w:rsidRDefault="006A5E39" w:rsidP="00FF393B">
      <w:pPr>
        <w:spacing w:after="0" w:line="480" w:lineRule="auto"/>
      </w:pPr>
      <w:r>
        <w:t>Prøv de forskellige måder at lave linjer på.</w:t>
      </w:r>
    </w:p>
    <w:p w:rsidR="006A5E39" w:rsidRPr="006A5E39" w:rsidRDefault="006A5E39" w:rsidP="009F2876">
      <w:pPr>
        <w:spacing w:line="240" w:lineRule="auto"/>
        <w:rPr>
          <w:b/>
          <w:sz w:val="24"/>
          <w:szCs w:val="24"/>
        </w:rPr>
      </w:pPr>
      <w:r w:rsidRPr="006A5E39">
        <w:rPr>
          <w:b/>
          <w:sz w:val="24"/>
          <w:szCs w:val="24"/>
        </w:rPr>
        <w:t>Linjestykker</w:t>
      </w:r>
    </w:p>
    <w:p w:rsidR="00FF393B" w:rsidRDefault="00FF393B" w:rsidP="00FF393B">
      <w:pPr>
        <w:numPr>
          <w:ilvl w:val="0"/>
          <w:numId w:val="5"/>
        </w:numPr>
        <w:spacing w:after="0" w:line="240" w:lineRule="auto"/>
      </w:pPr>
      <w:r>
        <w:t>Vælg</w:t>
      </w:r>
      <w:r w:rsidR="00145A21">
        <w:t xml:space="preserve"> knappen </w:t>
      </w:r>
      <w:r>
        <w:t>”linjestykke mellem to punkter” og klik på to punkter på tegnefladen.</w:t>
      </w:r>
    </w:p>
    <w:p w:rsidR="00FF393B" w:rsidRDefault="00FF393B" w:rsidP="00FF393B">
      <w:pPr>
        <w:numPr>
          <w:ilvl w:val="0"/>
          <w:numId w:val="5"/>
        </w:numPr>
        <w:spacing w:after="0" w:line="240" w:lineRule="auto"/>
      </w:pPr>
      <w:r>
        <w:t>Skriv f.eks. linjestykke[</w:t>
      </w:r>
      <w:proofErr w:type="gramStart"/>
      <w:r>
        <w:t>A,B</w:t>
      </w:r>
      <w:proofErr w:type="gramEnd"/>
      <w:r>
        <w:t>] i formellinjen.</w:t>
      </w:r>
    </w:p>
    <w:p w:rsidR="00FF393B" w:rsidRDefault="00FF393B" w:rsidP="00FF393B">
      <w:pPr>
        <w:spacing w:after="0" w:line="240" w:lineRule="auto"/>
      </w:pPr>
    </w:p>
    <w:p w:rsidR="00FF393B" w:rsidRDefault="00FF393B" w:rsidP="00FF393B">
      <w:pPr>
        <w:spacing w:after="0" w:line="480" w:lineRule="auto"/>
      </w:pPr>
      <w:r>
        <w:t>Prøv begge måder at lave linjestykker på</w:t>
      </w:r>
    </w:p>
    <w:p w:rsidR="006A5E39" w:rsidRDefault="00FF393B" w:rsidP="009F2876">
      <w:pPr>
        <w:spacing w:line="240" w:lineRule="auto"/>
        <w:rPr>
          <w:b/>
          <w:sz w:val="24"/>
          <w:szCs w:val="24"/>
        </w:rPr>
      </w:pPr>
      <w:r w:rsidRPr="00FF393B">
        <w:rPr>
          <w:b/>
          <w:sz w:val="24"/>
          <w:szCs w:val="24"/>
        </w:rPr>
        <w:t>Grafer for funktioner</w:t>
      </w:r>
    </w:p>
    <w:p w:rsidR="00FF393B" w:rsidRDefault="00FF393B" w:rsidP="00145A21">
      <w:pPr>
        <w:pStyle w:val="Listeafsnit"/>
        <w:numPr>
          <w:ilvl w:val="0"/>
          <w:numId w:val="6"/>
        </w:numPr>
        <w:spacing w:line="240" w:lineRule="auto"/>
      </w:pPr>
      <w:r>
        <w:t xml:space="preserve">Skriv y= efterfulgt af formlen for funktionen (dens regneforskrift). </w:t>
      </w:r>
      <w:proofErr w:type="spellStart"/>
      <w:r>
        <w:t>Eksem</w:t>
      </w:r>
      <w:r w:rsidR="009F2876">
        <w:t>ler</w:t>
      </w:r>
      <w:proofErr w:type="spellEnd"/>
      <w:r>
        <w:t>: y=2x-3</w:t>
      </w:r>
      <w:r w:rsidR="009F2876">
        <w:t>, y=x^2</w:t>
      </w:r>
    </w:p>
    <w:p w:rsidR="00FF393B" w:rsidRDefault="009F2876" w:rsidP="006A5E39">
      <w:pPr>
        <w:spacing w:line="240" w:lineRule="auto"/>
        <w:rPr>
          <w:b/>
          <w:sz w:val="24"/>
          <w:szCs w:val="24"/>
        </w:rPr>
      </w:pPr>
      <w:r>
        <w:rPr>
          <w:b/>
          <w:sz w:val="24"/>
          <w:szCs w:val="24"/>
        </w:rPr>
        <w:t>Skæringspunkter</w:t>
      </w:r>
    </w:p>
    <w:p w:rsidR="00293F37" w:rsidRPr="00293F37" w:rsidRDefault="00145A21" w:rsidP="00293F37">
      <w:pPr>
        <w:pStyle w:val="Listeafsnit"/>
        <w:numPr>
          <w:ilvl w:val="0"/>
          <w:numId w:val="6"/>
        </w:numPr>
        <w:spacing w:line="240" w:lineRule="auto"/>
        <w:rPr>
          <w:b/>
          <w:sz w:val="24"/>
          <w:szCs w:val="24"/>
        </w:rPr>
      </w:pPr>
      <w:r>
        <w:t>Vælg knappen ”nyt punkt” og klik på et skæringspunkt mellem to objekter (linjer, grafer) i grafvinduet</w:t>
      </w:r>
      <w:r w:rsidR="00293F37">
        <w:t>.</w:t>
      </w:r>
    </w:p>
    <w:p w:rsidR="00145A21" w:rsidRPr="00293F37" w:rsidRDefault="00293F37" w:rsidP="00293F37">
      <w:pPr>
        <w:pStyle w:val="Listeafsnit"/>
        <w:numPr>
          <w:ilvl w:val="0"/>
          <w:numId w:val="6"/>
        </w:numPr>
        <w:spacing w:line="240" w:lineRule="auto"/>
        <w:rPr>
          <w:b/>
          <w:sz w:val="24"/>
          <w:szCs w:val="24"/>
        </w:rPr>
      </w:pPr>
      <w:r>
        <w:t xml:space="preserve"> Nogle gange kan det være svært at ramme de rigtige objekter og man kan så klikke på knappen ”skæring mellem to objekter” og derefter klikke på hvert af de to objekter i nærheden af skæringspunktet</w:t>
      </w:r>
    </w:p>
    <w:p w:rsidR="009F2876" w:rsidRPr="00293F37" w:rsidRDefault="00293F37" w:rsidP="006A5E39">
      <w:pPr>
        <w:spacing w:line="240" w:lineRule="auto"/>
        <w:rPr>
          <w:b/>
          <w:sz w:val="24"/>
          <w:szCs w:val="24"/>
        </w:rPr>
      </w:pPr>
      <w:r w:rsidRPr="00293F37">
        <w:rPr>
          <w:b/>
          <w:sz w:val="24"/>
          <w:szCs w:val="24"/>
        </w:rPr>
        <w:t>Zoom</w:t>
      </w:r>
    </w:p>
    <w:p w:rsidR="00293F37" w:rsidRDefault="00293F37" w:rsidP="00293F37">
      <w:pPr>
        <w:pStyle w:val="Listeafsnit"/>
        <w:numPr>
          <w:ilvl w:val="0"/>
          <w:numId w:val="7"/>
        </w:numPr>
        <w:spacing w:line="240" w:lineRule="auto"/>
      </w:pPr>
      <w:r>
        <w:t xml:space="preserve">Højreklik i grafvinduet, vælg Zoom og derefter hvor meget der skal zoomes. Der kan også zoomes på x- og y-akserne hver for sig ved at holde </w:t>
      </w:r>
      <w:proofErr w:type="spellStart"/>
      <w:r>
        <w:t>ctrl-knappen</w:t>
      </w:r>
      <w:proofErr w:type="spellEnd"/>
      <w:r>
        <w:t xml:space="preserve"> nede, mens man ”trækker” i aksen med musen (prøv det). Hvis man holder </w:t>
      </w:r>
      <w:proofErr w:type="spellStart"/>
      <w:r>
        <w:t>ctrl-knappen</w:t>
      </w:r>
      <w:proofErr w:type="spellEnd"/>
      <w:r>
        <w:t xml:space="preserve"> nede og trækker i tegnefladen kan man flytte den rundt efter behag. </w:t>
      </w:r>
    </w:p>
    <w:p w:rsidR="00293F37" w:rsidRDefault="00293F37">
      <w:r>
        <w:br w:type="page"/>
      </w:r>
    </w:p>
    <w:p w:rsidR="00293F37" w:rsidRDefault="00293F37" w:rsidP="00293F37">
      <w:pPr>
        <w:pStyle w:val="Listeafsnit"/>
        <w:spacing w:line="240" w:lineRule="auto"/>
        <w:ind w:left="0"/>
        <w:rPr>
          <w:b/>
          <w:sz w:val="24"/>
          <w:szCs w:val="24"/>
        </w:rPr>
      </w:pPr>
      <w:r w:rsidRPr="00293F37">
        <w:rPr>
          <w:b/>
          <w:sz w:val="24"/>
          <w:szCs w:val="24"/>
        </w:rPr>
        <w:lastRenderedPageBreak/>
        <w:t>Opgaver</w:t>
      </w:r>
    </w:p>
    <w:p w:rsidR="00DB6218" w:rsidRDefault="00DB6218" w:rsidP="00293F37">
      <w:pPr>
        <w:pStyle w:val="Listeafsnit"/>
        <w:spacing w:line="240" w:lineRule="auto"/>
        <w:ind w:left="0"/>
        <w:rPr>
          <w:b/>
          <w:sz w:val="24"/>
          <w:szCs w:val="24"/>
        </w:rPr>
      </w:pPr>
    </w:p>
    <w:p w:rsidR="00DB6218" w:rsidRDefault="00DB6218" w:rsidP="00293F37">
      <w:pPr>
        <w:pStyle w:val="Listeafsnit"/>
        <w:spacing w:line="240" w:lineRule="auto"/>
        <w:ind w:left="0"/>
        <w:rPr>
          <w:sz w:val="24"/>
          <w:szCs w:val="24"/>
        </w:rPr>
      </w:pPr>
      <w:r w:rsidRPr="00150797">
        <w:t xml:space="preserve">De opgaver, der </w:t>
      </w:r>
      <w:r w:rsidR="00661520">
        <w:t>refereres til</w:t>
      </w:r>
      <w:r w:rsidRPr="00150797">
        <w:t xml:space="preserve"> i det følgende, er de udleverede opgaver til grafisk løsning af ligninger</w:t>
      </w:r>
      <w:r>
        <w:rPr>
          <w:sz w:val="24"/>
          <w:szCs w:val="24"/>
        </w:rPr>
        <w:t>.</w:t>
      </w:r>
    </w:p>
    <w:p w:rsidR="00DB6218" w:rsidRPr="00DB6218" w:rsidRDefault="00DB6218" w:rsidP="00293F37">
      <w:pPr>
        <w:pStyle w:val="Listeafsnit"/>
        <w:spacing w:line="240" w:lineRule="auto"/>
        <w:ind w:left="0"/>
        <w:rPr>
          <w:sz w:val="24"/>
          <w:szCs w:val="24"/>
        </w:rPr>
      </w:pPr>
    </w:p>
    <w:p w:rsidR="00293F37" w:rsidRDefault="00DB6218" w:rsidP="00DB6218">
      <w:pPr>
        <w:pStyle w:val="Listeafsnit"/>
        <w:numPr>
          <w:ilvl w:val="0"/>
          <w:numId w:val="9"/>
        </w:numPr>
        <w:spacing w:line="240" w:lineRule="auto"/>
      </w:pPr>
      <w:r>
        <w:t xml:space="preserve">Brug </w:t>
      </w:r>
      <w:proofErr w:type="spellStart"/>
      <w:r>
        <w:t>Geogebra</w:t>
      </w:r>
      <w:proofErr w:type="spellEnd"/>
      <w:r>
        <w:t xml:space="preserve"> til at tegne graferne for nogle forskellige lineære funktioner </w:t>
      </w:r>
      <w:proofErr w:type="spellStart"/>
      <w:r>
        <w:t>y=ax+b</w:t>
      </w:r>
      <w:proofErr w:type="spellEnd"/>
      <w:r>
        <w:t xml:space="preserve"> (vælg selv talværdier for a og b)</w:t>
      </w:r>
      <w:r w:rsidR="00150797">
        <w:t xml:space="preserve">. </w:t>
      </w:r>
      <w:r>
        <w:t xml:space="preserve"> </w:t>
      </w:r>
      <w:r w:rsidR="00150797">
        <w:t>Kan du gennemskue betydningen af tallene a og b for grafens udseende?</w:t>
      </w:r>
      <w:r w:rsidR="00150797">
        <w:br/>
      </w:r>
    </w:p>
    <w:p w:rsidR="00150797" w:rsidRDefault="00150797" w:rsidP="00DB6218">
      <w:pPr>
        <w:pStyle w:val="Listeafsnit"/>
        <w:numPr>
          <w:ilvl w:val="0"/>
          <w:numId w:val="9"/>
        </w:numPr>
        <w:spacing w:line="240" w:lineRule="auto"/>
      </w:pPr>
      <w:r>
        <w:t>Tegn graferne for de to funktioner y=x+1 og y=-x+3 fra opgave 1-1). Brug ”nyt punkt” til at lave et punkt i de to grafers skæringspunkt og aflæs punktets x-koordinat i algebravinduet.  Passer resultatet med det, du tidligere har fundet?</w:t>
      </w:r>
      <w:r>
        <w:br/>
      </w:r>
    </w:p>
    <w:p w:rsidR="00150797" w:rsidRDefault="00150797" w:rsidP="00DB6218">
      <w:pPr>
        <w:pStyle w:val="Listeafsnit"/>
        <w:numPr>
          <w:ilvl w:val="0"/>
          <w:numId w:val="9"/>
        </w:numPr>
        <w:spacing w:line="240" w:lineRule="auto"/>
      </w:pPr>
      <w:r>
        <w:t>Lav punkter med de koordinater, du tidligere har beregnet, for funktionen y=-x</w:t>
      </w:r>
      <w:r>
        <w:rPr>
          <w:vertAlign w:val="superscript"/>
        </w:rPr>
        <w:t>2</w:t>
      </w:r>
      <w:r>
        <w:t xml:space="preserve">+3x-2 (opgave 1-2)). Få derefter </w:t>
      </w:r>
      <w:proofErr w:type="spellStart"/>
      <w:r>
        <w:t>Geogebra</w:t>
      </w:r>
      <w:proofErr w:type="spellEnd"/>
      <w:r>
        <w:t xml:space="preserve"> til at tegne funktionens graf. Passer dine beregnede punkter med grafen?</w:t>
      </w:r>
      <w:r>
        <w:br/>
      </w:r>
    </w:p>
    <w:p w:rsidR="00E8146F" w:rsidRDefault="00150797" w:rsidP="00E8146F">
      <w:pPr>
        <w:pStyle w:val="Listeafsnit"/>
        <w:numPr>
          <w:ilvl w:val="0"/>
          <w:numId w:val="9"/>
        </w:numPr>
        <w:spacing w:line="240" w:lineRule="auto"/>
      </w:pPr>
      <w:r>
        <w:t xml:space="preserve">Brug </w:t>
      </w:r>
      <w:proofErr w:type="spellStart"/>
      <w:r>
        <w:t>Geogebra</w:t>
      </w:r>
      <w:proofErr w:type="spellEnd"/>
      <w:r>
        <w:t xml:space="preserve"> til at løse opgave 1-2). Passer resultatet med det, du tidligere har fundet</w:t>
      </w:r>
      <w:r w:rsidR="00E8146F">
        <w:br/>
      </w:r>
    </w:p>
    <w:p w:rsidR="00E8146F" w:rsidRDefault="00E8146F" w:rsidP="00E8146F">
      <w:pPr>
        <w:pStyle w:val="Listeafsnit"/>
        <w:numPr>
          <w:ilvl w:val="0"/>
          <w:numId w:val="9"/>
        </w:numPr>
        <w:spacing w:line="240" w:lineRule="auto"/>
      </w:pPr>
      <w:proofErr w:type="gramStart"/>
      <w:r>
        <w:t>Løs</w:t>
      </w:r>
      <w:proofErr w:type="gramEnd"/>
      <w:r>
        <w:t xml:space="preserve"> opgaverne 2 og 3 med </w:t>
      </w:r>
      <w:proofErr w:type="spellStart"/>
      <w:r>
        <w:t>Geogebra</w:t>
      </w:r>
      <w:proofErr w:type="spellEnd"/>
      <w:r>
        <w:t xml:space="preserve"> og sammenlign med dine tidligere resultater.</w:t>
      </w:r>
      <w:r>
        <w:br/>
      </w:r>
    </w:p>
    <w:p w:rsidR="00E8146F" w:rsidRPr="00E8146F" w:rsidRDefault="00E8146F" w:rsidP="00E8146F">
      <w:pPr>
        <w:pStyle w:val="Listeafsnit"/>
        <w:numPr>
          <w:ilvl w:val="0"/>
          <w:numId w:val="9"/>
        </w:numPr>
        <w:spacing w:line="240" w:lineRule="auto"/>
      </w:pPr>
      <w:r>
        <w:t>Løs følgende ligning grafisk</w:t>
      </w:r>
      <w:r>
        <w:br/>
      </w:r>
      <m:oMathPara>
        <m:oMath>
          <m:rad>
            <m:radPr>
              <m:degHide m:val="on"/>
              <m:ctrlPr>
                <w:rPr>
                  <w:rFonts w:ascii="Cambria Math" w:hAnsi="Cambria Math"/>
                  <w:i/>
                </w:rPr>
              </m:ctrlPr>
            </m:radPr>
            <m:deg/>
            <m:e>
              <m:r>
                <w:rPr>
                  <w:rFonts w:ascii="Cambria Math" w:hAnsi="Cambria Math"/>
                </w:rPr>
                <m:t>x+3</m:t>
              </m:r>
            </m:e>
          </m:ra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oMath>
      </m:oMathPara>
      <w:r>
        <w:rPr>
          <w:rFonts w:eastAsiaTheme="minorEastAsia"/>
        </w:rPr>
        <w:br/>
      </w:r>
    </w:p>
    <w:p w:rsidR="00E8146F" w:rsidRPr="00661520" w:rsidRDefault="00661520" w:rsidP="00E8146F">
      <w:pPr>
        <w:pStyle w:val="Listeafsnit"/>
        <w:numPr>
          <w:ilvl w:val="0"/>
          <w:numId w:val="9"/>
        </w:numPr>
        <w:spacing w:line="240" w:lineRule="auto"/>
      </w:pPr>
      <w:r>
        <w:rPr>
          <w:rFonts w:eastAsiaTheme="minorEastAsia"/>
        </w:rPr>
        <w:t>Løs ligningen grafisk</w:t>
      </w:r>
    </w:p>
    <w:p w:rsidR="00661520" w:rsidRPr="00FF393B" w:rsidRDefault="009A52C0" w:rsidP="00661520">
      <w:pPr>
        <w:pStyle w:val="Listeafsnit"/>
        <w:spacing w:line="240" w:lineRule="auto"/>
        <w:ind w:left="360"/>
      </w:pPr>
      <m:oMathPara>
        <m:oMath>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x</m:t>
                  </m:r>
                </m:e>
              </m:d>
              <m:ctrlPr>
                <w:rPr>
                  <w:rFonts w:ascii="Cambria Math" w:hAnsi="Cambria Math"/>
                  <w:i/>
                </w:rPr>
              </m:ctrlPr>
            </m:e>
          </m:fun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oMath>
      </m:oMathPara>
    </w:p>
    <w:sectPr w:rsidR="00661520" w:rsidRPr="00FF393B" w:rsidSect="000C4AEC">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19BF"/>
    <w:multiLevelType w:val="hybridMultilevel"/>
    <w:tmpl w:val="F0A46AC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
    <w:nsid w:val="10473443"/>
    <w:multiLevelType w:val="hybridMultilevel"/>
    <w:tmpl w:val="744289B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nsid w:val="31D609C5"/>
    <w:multiLevelType w:val="hybridMultilevel"/>
    <w:tmpl w:val="01D821E8"/>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4D6D0F88"/>
    <w:multiLevelType w:val="hybridMultilevel"/>
    <w:tmpl w:val="ED16F86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5D735987"/>
    <w:multiLevelType w:val="hybridMultilevel"/>
    <w:tmpl w:val="C796491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nsid w:val="620A61DB"/>
    <w:multiLevelType w:val="hybridMultilevel"/>
    <w:tmpl w:val="CC9C0C0A"/>
    <w:lvl w:ilvl="0" w:tplc="04060011">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nsid w:val="62440C56"/>
    <w:multiLevelType w:val="hybridMultilevel"/>
    <w:tmpl w:val="DC48477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7">
    <w:nsid w:val="62872180"/>
    <w:multiLevelType w:val="hybridMultilevel"/>
    <w:tmpl w:val="C644D3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nsid w:val="72D35706"/>
    <w:multiLevelType w:val="hybridMultilevel"/>
    <w:tmpl w:val="716A52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0"/>
  </w:num>
  <w:num w:numId="5">
    <w:abstractNumId w:val="3"/>
  </w:num>
  <w:num w:numId="6">
    <w:abstractNumId w:val="7"/>
  </w:num>
  <w:num w:numId="7">
    <w:abstractNumId w:val="1"/>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characterSpacingControl w:val="doNotCompress"/>
  <w:compat/>
  <w:rsids>
    <w:rsidRoot w:val="00212E2A"/>
    <w:rsid w:val="000C4AEC"/>
    <w:rsid w:val="00145A21"/>
    <w:rsid w:val="00150797"/>
    <w:rsid w:val="00212E2A"/>
    <w:rsid w:val="002715D4"/>
    <w:rsid w:val="00293F37"/>
    <w:rsid w:val="00302C3C"/>
    <w:rsid w:val="00516F09"/>
    <w:rsid w:val="00661520"/>
    <w:rsid w:val="006A5E39"/>
    <w:rsid w:val="007C6ABB"/>
    <w:rsid w:val="009A52C0"/>
    <w:rsid w:val="009F2876"/>
    <w:rsid w:val="00A651D5"/>
    <w:rsid w:val="00AF30BA"/>
    <w:rsid w:val="00B4247A"/>
    <w:rsid w:val="00CA0B0A"/>
    <w:rsid w:val="00D54305"/>
    <w:rsid w:val="00D7745F"/>
    <w:rsid w:val="00DB6218"/>
    <w:rsid w:val="00E665EE"/>
    <w:rsid w:val="00E8146F"/>
    <w:rsid w:val="00FF393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4"/>
        <o:r id="V:Rule4"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AEC"/>
  </w:style>
  <w:style w:type="paragraph" w:styleId="Overskrift2">
    <w:name w:val="heading 2"/>
    <w:basedOn w:val="Normal"/>
    <w:next w:val="Normal"/>
    <w:link w:val="Overskrift2Tegn"/>
    <w:uiPriority w:val="9"/>
    <w:unhideWhenUsed/>
    <w:qFormat/>
    <w:rsid w:val="009F2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12E2A"/>
    <w:rPr>
      <w:color w:val="0000FF" w:themeColor="hyperlink"/>
      <w:u w:val="single"/>
    </w:rPr>
  </w:style>
  <w:style w:type="paragraph" w:styleId="Markeringsbobletekst">
    <w:name w:val="Balloon Text"/>
    <w:basedOn w:val="Normal"/>
    <w:link w:val="MarkeringsbobletekstTegn"/>
    <w:uiPriority w:val="99"/>
    <w:semiHidden/>
    <w:unhideWhenUsed/>
    <w:rsid w:val="00212E2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12E2A"/>
    <w:rPr>
      <w:rFonts w:ascii="Tahoma" w:hAnsi="Tahoma" w:cs="Tahoma"/>
      <w:sz w:val="16"/>
      <w:szCs w:val="16"/>
    </w:rPr>
  </w:style>
  <w:style w:type="paragraph" w:styleId="Listeafsnit">
    <w:name w:val="List Paragraph"/>
    <w:basedOn w:val="Normal"/>
    <w:uiPriority w:val="34"/>
    <w:qFormat/>
    <w:rsid w:val="00516F09"/>
    <w:pPr>
      <w:ind w:left="720"/>
      <w:contextualSpacing/>
    </w:pPr>
  </w:style>
  <w:style w:type="paragraph" w:styleId="Titel">
    <w:name w:val="Title"/>
    <w:basedOn w:val="Normal"/>
    <w:next w:val="Normal"/>
    <w:link w:val="TitelTegn"/>
    <w:uiPriority w:val="10"/>
    <w:qFormat/>
    <w:rsid w:val="009F28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9F2876"/>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9F2876"/>
    <w:rPr>
      <w:rFonts w:asciiTheme="majorHAnsi" w:eastAsiaTheme="majorEastAsia" w:hAnsiTheme="majorHAnsi" w:cstheme="majorBidi"/>
      <w:b/>
      <w:bCs/>
      <w:color w:val="4F81BD" w:themeColor="accent1"/>
      <w:sz w:val="26"/>
      <w:szCs w:val="26"/>
    </w:rPr>
  </w:style>
  <w:style w:type="character" w:styleId="Pladsholdertekst">
    <w:name w:val="Placeholder Text"/>
    <w:basedOn w:val="Standardskrifttypeiafsnit"/>
    <w:uiPriority w:val="99"/>
    <w:semiHidden/>
    <w:rsid w:val="00E8146F"/>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geogeb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7CBE3-1B93-42CC-900B-745B4A3D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dc:creator>
  <cp:lastModifiedBy>Morten</cp:lastModifiedBy>
  <cp:revision>2</cp:revision>
  <dcterms:created xsi:type="dcterms:W3CDTF">2010-09-02T19:54:00Z</dcterms:created>
  <dcterms:modified xsi:type="dcterms:W3CDTF">2010-09-02T19:54:00Z</dcterms:modified>
</cp:coreProperties>
</file>